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81D5" w14:textId="5D41AF16" w:rsidR="00204F2E" w:rsidRPr="001B4812" w:rsidRDefault="003E7CDB" w:rsidP="001B4812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UMOWA NR </w:t>
      </w:r>
      <w:r w:rsidR="008F7AE0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……</w:t>
      </w:r>
      <w:r w:rsidR="001B481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/202</w:t>
      </w:r>
      <w:r w:rsidR="00961EB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3</w:t>
      </w:r>
    </w:p>
    <w:p w14:paraId="59AA5555" w14:textId="252FAEFD" w:rsidR="00204F2E" w:rsidRPr="001B4812" w:rsidRDefault="00E76C6C" w:rsidP="001B4812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2262B77F" w14:textId="67997089" w:rsidR="00EE1A5E" w:rsidRPr="00AC04AC" w:rsidRDefault="00EE1A5E" w:rsidP="001B4812">
      <w:pPr>
        <w:tabs>
          <w:tab w:val="left" w:pos="284"/>
        </w:tabs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sz w:val="24"/>
          <w:szCs w:val="24"/>
          <w:lang w:val="pl-PL"/>
        </w:rPr>
        <w:t>zawarta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Pr="001B48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61EBA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dniu </w:t>
      </w:r>
      <w:r w:rsidR="008F7AE0">
        <w:rPr>
          <w:rFonts w:ascii="Times New Roman" w:hAnsi="Times New Roman" w:cs="Times New Roman"/>
          <w:color w:val="FF0000"/>
          <w:sz w:val="24"/>
          <w:szCs w:val="24"/>
          <w:lang w:val="pl-PL"/>
        </w:rPr>
        <w:t>………..</w:t>
      </w:r>
      <w:r w:rsidR="00B64969" w:rsidRPr="00961EBA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r. </w:t>
      </w:r>
      <w:r w:rsidRPr="00961EBA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 Kamieniu </w:t>
      </w:r>
      <w:r w:rsidRPr="001B4812">
        <w:rPr>
          <w:rFonts w:ascii="Times New Roman" w:hAnsi="Times New Roman" w:cs="Times New Roman"/>
          <w:sz w:val="24"/>
          <w:szCs w:val="24"/>
          <w:lang w:val="pl-PL"/>
        </w:rPr>
        <w:t>Pomorskim pomiędzy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4026533C" w14:textId="77777777" w:rsidR="00EE1A5E" w:rsidRPr="001B4812" w:rsidRDefault="00EE1A5E" w:rsidP="001B4812">
      <w:pPr>
        <w:spacing w:after="0"/>
        <w:jc w:val="both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val="de-DE"/>
        </w:rPr>
      </w:pP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pl-PL"/>
        </w:rPr>
        <w:t>Powiatem Kamieńskim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de-DE"/>
        </w:rPr>
        <w:t xml:space="preserve"> 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>z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siedzibą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pl-PL"/>
        </w:rPr>
        <w:t xml:space="preserve"> ul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de-DE"/>
        </w:rPr>
        <w:t>.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pl-PL"/>
        </w:rPr>
        <w:t xml:space="preserve"> Wolińska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de-DE"/>
        </w:rPr>
        <w:t xml:space="preserve"> 7B, 72-400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pl-PL"/>
        </w:rPr>
        <w:t xml:space="preserve"> Kamień Pomorski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de-DE"/>
        </w:rPr>
        <w:t>,</w:t>
      </w:r>
    </w:p>
    <w:p w14:paraId="1954054F" w14:textId="04EB489E" w:rsidR="00EE1A5E" w:rsidRPr="001B4812" w:rsidRDefault="00EE1A5E" w:rsidP="001B4812">
      <w:pPr>
        <w:spacing w:after="0"/>
        <w:jc w:val="both"/>
        <w:rPr>
          <w:rFonts w:ascii="Times New Roman" w:eastAsia="Arial" w:hAnsi="Times New Roman" w:cs="Times New Roman"/>
          <w:kern w:val="3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de-DE"/>
        </w:rPr>
        <w:t>NIP 986-016-62-59 i REGON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de-DE"/>
        </w:rPr>
        <w:t>811684143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na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podstawie pełnomocnictwa Zarządu Powiatu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</w:t>
      </w:r>
      <w:r w:rsidR="00B976EF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               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>w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Kamieniu Pomorskim nr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63/2016 z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dnia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21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listopada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2016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roku reprezentowanym przez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>:</w:t>
      </w:r>
    </w:p>
    <w:p w14:paraId="475C5960" w14:textId="77777777" w:rsidR="00EE1A5E" w:rsidRPr="001B4812" w:rsidRDefault="00EE1A5E" w:rsidP="001B4812">
      <w:pPr>
        <w:spacing w:after="0"/>
        <w:jc w:val="both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pl-PL"/>
        </w:rPr>
        <w:t>Marcina Kwiatkowskiego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–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Dyrektora Zarządu Dróg Powiatowych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w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Kamieniu Pomorskim przy kontrasygnacie </w:t>
      </w:r>
      <w:r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pl-PL"/>
        </w:rPr>
        <w:t>Marianny Gniotek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-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Głównego Księgowego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</w:t>
      </w:r>
    </w:p>
    <w:p w14:paraId="4DCA2CFF" w14:textId="1347441C" w:rsidR="00204F2E" w:rsidRPr="001B4812" w:rsidRDefault="00EE1A5E" w:rsidP="001B4812">
      <w:pPr>
        <w:spacing w:after="0"/>
        <w:jc w:val="both"/>
        <w:rPr>
          <w:rFonts w:ascii="Times New Roman" w:eastAsia="Arial" w:hAnsi="Times New Roman" w:cs="Times New Roman"/>
          <w:kern w:val="3"/>
          <w:sz w:val="24"/>
          <w:szCs w:val="24"/>
          <w:lang w:val="de-DE"/>
        </w:rPr>
      </w:pP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>zwanym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de-DE"/>
        </w:rPr>
        <w:t xml:space="preserve"> w</w:t>
      </w:r>
      <w:r w:rsidRPr="001B4812">
        <w:rPr>
          <w:rFonts w:ascii="Times New Roman" w:hAnsi="Times New Roman" w:cs="Times New Roman"/>
          <w:kern w:val="3"/>
          <w:sz w:val="24"/>
          <w:szCs w:val="24"/>
          <w:lang w:val="pl-PL"/>
        </w:rPr>
        <w:t xml:space="preserve"> dalszej części umowy </w:t>
      </w:r>
      <w:r w:rsidR="00A355F7" w:rsidRPr="001B4812">
        <w:rPr>
          <w:rFonts w:ascii="Times New Roman" w:hAnsi="Times New Roman" w:cs="Times New Roman"/>
          <w:b/>
          <w:bCs/>
          <w:kern w:val="3"/>
          <w:sz w:val="24"/>
          <w:szCs w:val="24"/>
          <w:lang w:val="pl-PL"/>
        </w:rPr>
        <w:t>Kupującym</w:t>
      </w:r>
    </w:p>
    <w:p w14:paraId="54D9FE1B" w14:textId="047F167C" w:rsidR="00E76C6C" w:rsidRDefault="00E76C6C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14:paraId="1A8E36F1" w14:textId="521AF83E" w:rsidR="008F7AE0" w:rsidRDefault="008F7AE0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……………………………………………………….</w:t>
      </w:r>
    </w:p>
    <w:p w14:paraId="6FB23D69" w14:textId="67244859" w:rsidR="008F7AE0" w:rsidRDefault="008F7AE0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……………………………………………………….</w:t>
      </w:r>
    </w:p>
    <w:p w14:paraId="75F86AE6" w14:textId="3F9E6B6A" w:rsidR="008F7AE0" w:rsidRPr="001B4812" w:rsidRDefault="008F7AE0" w:rsidP="001B481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……………………………………………………….</w:t>
      </w:r>
    </w:p>
    <w:p w14:paraId="08C1917D" w14:textId="6A3C9EBB" w:rsidR="000A0E0C" w:rsidRPr="001B4812" w:rsidRDefault="000A0E0C" w:rsidP="001B481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zwanym dalej Sprzedającym, reprezentowanym przez:</w:t>
      </w:r>
    </w:p>
    <w:p w14:paraId="4CE26D57" w14:textId="6993F59E" w:rsidR="00204F2E" w:rsidRPr="001B4812" w:rsidRDefault="00E76C6C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25AEBC24" w14:textId="0843211C" w:rsidR="00204F2E" w:rsidRPr="00AC04AC" w:rsidRDefault="00A355F7" w:rsidP="001B4812">
      <w:pPr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1B4812">
        <w:rPr>
          <w:rFonts w:ascii="Times New Roman" w:hAnsi="Times New Roman" w:cs="Times New Roman"/>
          <w:sz w:val="24"/>
          <w:szCs w:val="24"/>
          <w:lang w:val="pl-PL"/>
        </w:rPr>
        <w:t xml:space="preserve"> podstawie postępowania ofertowego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 w:rsidRPr="001B4812">
        <w:rPr>
          <w:rFonts w:ascii="Times New Roman" w:hAnsi="Times New Roman" w:cs="Times New Roman"/>
          <w:sz w:val="24"/>
          <w:szCs w:val="24"/>
          <w:lang w:val="pl-PL"/>
        </w:rPr>
        <w:t xml:space="preserve"> dnia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61EBA">
        <w:rPr>
          <w:rFonts w:ascii="Times New Roman" w:hAnsi="Times New Roman" w:cs="Times New Roman"/>
          <w:b/>
          <w:sz w:val="24"/>
          <w:szCs w:val="24"/>
          <w:lang w:val="pl-PL"/>
        </w:rPr>
        <w:t>06</w:t>
      </w:r>
      <w:r w:rsidR="003428F1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961EBA">
        <w:rPr>
          <w:rFonts w:ascii="Times New Roman" w:hAnsi="Times New Roman" w:cs="Times New Roman"/>
          <w:b/>
          <w:sz w:val="24"/>
          <w:szCs w:val="24"/>
          <w:lang w:val="pl-PL"/>
        </w:rPr>
        <w:t>02</w:t>
      </w:r>
      <w:r w:rsidRPr="00AC04AC">
        <w:rPr>
          <w:rFonts w:ascii="Times New Roman" w:hAnsi="Times New Roman" w:cs="Times New Roman"/>
          <w:b/>
          <w:sz w:val="24"/>
          <w:szCs w:val="24"/>
          <w:lang w:val="pl-PL"/>
        </w:rPr>
        <w:t>.202</w:t>
      </w:r>
      <w:r w:rsidR="00961EBA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Pr="001B4812">
        <w:rPr>
          <w:rFonts w:ascii="Times New Roman" w:hAnsi="Times New Roman" w:cs="Times New Roman"/>
          <w:sz w:val="24"/>
          <w:szCs w:val="24"/>
          <w:lang w:val="pl-PL"/>
        </w:rPr>
        <w:t xml:space="preserve"> roku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28F1">
        <w:rPr>
          <w:rFonts w:ascii="Times New Roman" w:hAnsi="Times New Roman" w:cs="Times New Roman"/>
          <w:b/>
          <w:sz w:val="24"/>
          <w:szCs w:val="24"/>
          <w:lang w:val="pl-PL"/>
        </w:rPr>
        <w:t>ZDP.2220.</w:t>
      </w:r>
      <w:r w:rsidR="00961EBA">
        <w:rPr>
          <w:rFonts w:ascii="Times New Roman" w:hAnsi="Times New Roman" w:cs="Times New Roman"/>
          <w:b/>
          <w:sz w:val="24"/>
          <w:szCs w:val="24"/>
          <w:lang w:val="pl-PL"/>
        </w:rPr>
        <w:t>8</w:t>
      </w:r>
      <w:r w:rsidRPr="00AC04AC">
        <w:rPr>
          <w:rFonts w:ascii="Times New Roman" w:hAnsi="Times New Roman" w:cs="Times New Roman"/>
          <w:b/>
          <w:sz w:val="24"/>
          <w:szCs w:val="24"/>
          <w:lang w:val="pl-PL"/>
        </w:rPr>
        <w:t>.202</w:t>
      </w:r>
      <w:r w:rsidR="00961EBA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Pr="00AC04AC">
        <w:rPr>
          <w:rFonts w:ascii="Times New Roman" w:hAnsi="Times New Roman" w:cs="Times New Roman"/>
          <w:b/>
          <w:sz w:val="24"/>
          <w:szCs w:val="24"/>
          <w:lang w:val="pl-PL"/>
        </w:rPr>
        <w:t>.M</w:t>
      </w:r>
      <w:r w:rsidR="00961EBA"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B4812">
        <w:rPr>
          <w:rFonts w:ascii="Times New Roman" w:hAnsi="Times New Roman" w:cs="Times New Roman"/>
          <w:sz w:val="24"/>
          <w:szCs w:val="24"/>
          <w:lang w:val="pl-PL"/>
        </w:rPr>
        <w:t xml:space="preserve"> dotyczącego zamówienia nie podlegającego ustawie Prawo zamówień publicznych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B4812">
        <w:rPr>
          <w:rFonts w:ascii="Times New Roman" w:hAnsi="Times New Roman" w:cs="Times New Roman"/>
          <w:sz w:val="24"/>
          <w:szCs w:val="24"/>
          <w:lang w:val="pl-PL"/>
        </w:rPr>
        <w:t xml:space="preserve"> zawarto umowę następującej treści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3B747809" w14:textId="77777777" w:rsidR="00204F2E" w:rsidRPr="001B4812" w:rsidRDefault="00E76C6C" w:rsidP="001B4812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 1</w:t>
      </w:r>
    </w:p>
    <w:p w14:paraId="3DE9E1F0" w14:textId="62D97493" w:rsidR="00204F2E" w:rsidRPr="001B4812" w:rsidRDefault="00E76C6C" w:rsidP="001B4812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Przedmiot </w:t>
      </w:r>
      <w:r w:rsidR="00EA3275" w:rsidRPr="001B481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zakupu</w:t>
      </w:r>
    </w:p>
    <w:p w14:paraId="508D972B" w14:textId="7BF40DC5" w:rsidR="00204F2E" w:rsidRPr="001B4812" w:rsidRDefault="00E76C6C" w:rsidP="001B4812">
      <w:pPr>
        <w:suppressAutoHyphens/>
        <w:spacing w:after="0"/>
        <w:ind w:left="42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1.    Sprzedający oświadcza, że jest właścicielem opisan</w:t>
      </w:r>
      <w:r w:rsidR="0090229A"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ego</w:t>
      </w:r>
      <w:r w:rsidR="000A0E0C"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poniżej przedmio</w:t>
      </w:r>
      <w:r w:rsidR="0090229A"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tu</w:t>
      </w: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, zwan</w:t>
      </w:r>
      <w:r w:rsidR="0090229A"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ego</w:t>
      </w: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dalej Przedmiotem Sprzedaży:</w:t>
      </w:r>
    </w:p>
    <w:p w14:paraId="62ED246F" w14:textId="1B227F26" w:rsidR="00204F2E" w:rsidRPr="008F7AE0" w:rsidRDefault="00AC04AC" w:rsidP="001B4812">
      <w:pPr>
        <w:suppressAutoHyphens/>
        <w:spacing w:after="0"/>
        <w:ind w:left="848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7AE0">
        <w:rPr>
          <w:rFonts w:ascii="Times New Roman" w:hAnsi="Times New Roman" w:cs="Times New Roman"/>
          <w:sz w:val="24"/>
          <w:szCs w:val="24"/>
          <w:lang w:val="pl-PL"/>
        </w:rPr>
        <w:t>a)    </w:t>
      </w:r>
      <w:r w:rsidR="00E76C6C" w:rsidRPr="008F7AE0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3E7CDB" w:rsidRPr="008F7AE0">
        <w:rPr>
          <w:rFonts w:ascii="Times New Roman" w:hAnsi="Times New Roman" w:cs="Times New Roman"/>
          <w:sz w:val="24"/>
          <w:szCs w:val="24"/>
          <w:lang w:val="pl-PL"/>
        </w:rPr>
        <w:t>azwa:</w:t>
      </w:r>
      <w:r w:rsidR="008F7AE0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</w:t>
      </w:r>
    </w:p>
    <w:p w14:paraId="6D10B66D" w14:textId="1EFDBE5D" w:rsidR="00204F2E" w:rsidRPr="008F7AE0" w:rsidRDefault="00AC04AC" w:rsidP="001B4812">
      <w:pPr>
        <w:suppressAutoHyphens/>
        <w:spacing w:after="0"/>
        <w:ind w:left="848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7AE0">
        <w:rPr>
          <w:rFonts w:ascii="Times New Roman" w:hAnsi="Times New Roman" w:cs="Times New Roman"/>
          <w:sz w:val="24"/>
          <w:szCs w:val="24"/>
          <w:lang w:val="pl-PL"/>
        </w:rPr>
        <w:t>b)    </w:t>
      </w:r>
      <w:r w:rsidR="00462C54" w:rsidRPr="008F7AE0">
        <w:rPr>
          <w:rFonts w:ascii="Times New Roman" w:hAnsi="Times New Roman" w:cs="Times New Roman"/>
          <w:sz w:val="24"/>
          <w:szCs w:val="24"/>
          <w:lang w:val="pl-PL"/>
        </w:rPr>
        <w:t xml:space="preserve">model: </w:t>
      </w:r>
      <w:r w:rsidR="008F7AE0" w:rsidRPr="008F7AE0">
        <w:rPr>
          <w:rFonts w:ascii="Times New Roman" w:hAnsi="Times New Roman" w:cs="Times New Roman"/>
          <w:sz w:val="24"/>
          <w:szCs w:val="24"/>
          <w:lang w:val="pl-PL"/>
        </w:rPr>
        <w:t>………</w:t>
      </w:r>
      <w:r w:rsidR="008F7AE0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</w:p>
    <w:p w14:paraId="35337826" w14:textId="11694108" w:rsidR="00204F2E" w:rsidRPr="008F7AE0" w:rsidRDefault="00F64494" w:rsidP="001B4812">
      <w:pPr>
        <w:suppressAutoHyphens/>
        <w:spacing w:after="0"/>
        <w:ind w:left="848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7AE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AC04AC" w:rsidRPr="008F7AE0">
        <w:rPr>
          <w:rFonts w:ascii="Times New Roman" w:hAnsi="Times New Roman" w:cs="Times New Roman"/>
          <w:sz w:val="24"/>
          <w:szCs w:val="24"/>
          <w:lang w:val="pl-PL"/>
        </w:rPr>
        <w:t>)    </w:t>
      </w:r>
      <w:r w:rsidR="00E76C6C" w:rsidRPr="008F7AE0">
        <w:rPr>
          <w:rFonts w:ascii="Times New Roman" w:hAnsi="Times New Roman" w:cs="Times New Roman"/>
          <w:sz w:val="24"/>
          <w:szCs w:val="24"/>
          <w:lang w:val="pl-PL"/>
        </w:rPr>
        <w:t>numer fabryczny: </w:t>
      </w:r>
      <w:r w:rsidR="005C70C9" w:rsidRPr="008F7AE0">
        <w:rPr>
          <w:rFonts w:ascii="Times New Roman" w:hAnsi="Times New Roman" w:cs="Times New Roman"/>
          <w:sz w:val="24"/>
          <w:szCs w:val="24"/>
          <w:lang w:val="pl-PL"/>
        </w:rPr>
        <w:t>będzie określony na fakturze</w:t>
      </w:r>
    </w:p>
    <w:p w14:paraId="129509B9" w14:textId="60FD9C2B" w:rsidR="00204F2E" w:rsidRPr="008F7AE0" w:rsidRDefault="00F64494" w:rsidP="001B4812">
      <w:pPr>
        <w:suppressAutoHyphens/>
        <w:spacing w:after="0"/>
        <w:ind w:left="848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7AE0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AC04AC" w:rsidRPr="008F7AE0">
        <w:rPr>
          <w:rFonts w:ascii="Times New Roman" w:hAnsi="Times New Roman" w:cs="Times New Roman"/>
          <w:sz w:val="24"/>
          <w:szCs w:val="24"/>
          <w:lang w:val="pl-PL"/>
        </w:rPr>
        <w:t>)     </w:t>
      </w:r>
      <w:r w:rsidR="00E76C6C" w:rsidRPr="008F7AE0">
        <w:rPr>
          <w:rFonts w:ascii="Times New Roman" w:hAnsi="Times New Roman" w:cs="Times New Roman"/>
          <w:sz w:val="24"/>
          <w:szCs w:val="24"/>
          <w:lang w:val="pl-PL"/>
        </w:rPr>
        <w:t>inne: Zgodnie ze specyfikacją </w:t>
      </w:r>
      <w:r w:rsidR="00D064EB" w:rsidRPr="008F7AE0">
        <w:rPr>
          <w:rFonts w:ascii="Times New Roman" w:hAnsi="Times New Roman" w:cs="Times New Roman"/>
          <w:sz w:val="24"/>
          <w:szCs w:val="24"/>
          <w:lang w:val="pl-PL"/>
        </w:rPr>
        <w:t>techniczną</w:t>
      </w:r>
    </w:p>
    <w:p w14:paraId="7AA2AF5B" w14:textId="09808F8D" w:rsidR="00204F2E" w:rsidRPr="001B4812" w:rsidRDefault="00E76C6C" w:rsidP="001B4812">
      <w:pPr>
        <w:suppressAutoHyphens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Szczegółowa specyfikacja Przedmiotu Sprzedaży stanowi Załącznik Nr 1 do niniejszej umowy.</w:t>
      </w:r>
    </w:p>
    <w:p w14:paraId="4E2E3C41" w14:textId="36B896BC" w:rsidR="00204F2E" w:rsidRPr="001B4812" w:rsidRDefault="00E76C6C" w:rsidP="001B4812">
      <w:p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2.    </w:t>
      </w: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Sprzedający oświadcza, że Przedmiot Sprzedaży jest fabrycznie nowy, wolny od wad fizycznych </w:t>
      </w:r>
      <w:r w:rsidR="00475A1D"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i prawnych, nie jest obciążony żadnymi prawami na rzecz osób trzecich, nie toczy się żadne postępowanie, którego przedmiotem jest Przedmiot Sprzedaży oraz nie stanowi on zabezpieczenia zobowiązań Sprzedającego wobec osób trzecich.</w:t>
      </w:r>
    </w:p>
    <w:p w14:paraId="2E1E140E" w14:textId="0CFD1125" w:rsidR="00204F2E" w:rsidRPr="00D064EB" w:rsidRDefault="00E76C6C" w:rsidP="00462C54">
      <w:p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3.    </w:t>
      </w: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Sprzedający oświadcza, że Przedmiot Sprzedaży jest zgodny z </w:t>
      </w:r>
      <w:r w:rsidR="00462C54" w:rsidRPr="00D064EB">
        <w:rPr>
          <w:rFonts w:ascii="Times New Roman" w:hAnsi="Times New Roman" w:cs="Times New Roman"/>
          <w:sz w:val="24"/>
          <w:szCs w:val="24"/>
          <w:lang w:val="pl-PL"/>
        </w:rPr>
        <w:t xml:space="preserve">warunkami technicznymi określonymi w zaproszeniu do składania ofert </w:t>
      </w:r>
      <w:r w:rsidR="00D064EB">
        <w:rPr>
          <w:rFonts w:ascii="Times New Roman" w:hAnsi="Times New Roman" w:cs="Times New Roman"/>
          <w:sz w:val="24"/>
          <w:szCs w:val="24"/>
          <w:lang w:val="pl-PL"/>
        </w:rPr>
        <w:t>znak</w:t>
      </w:r>
      <w:r w:rsidR="00462C54" w:rsidRPr="00D064E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62C54" w:rsidRPr="00D064EB">
        <w:rPr>
          <w:rFonts w:ascii="Times New Roman" w:hAnsi="Times New Roman" w:cs="Times New Roman"/>
          <w:sz w:val="24"/>
          <w:szCs w:val="24"/>
          <w:lang w:val="pl-PL"/>
        </w:rPr>
        <w:t>ZDP.2220.</w:t>
      </w:r>
      <w:r w:rsidR="00961EBA">
        <w:rPr>
          <w:rFonts w:ascii="Times New Roman" w:hAnsi="Times New Roman" w:cs="Times New Roman"/>
          <w:sz w:val="24"/>
          <w:szCs w:val="24"/>
          <w:lang w:val="pl-PL"/>
        </w:rPr>
        <w:t>08</w:t>
      </w:r>
      <w:r w:rsidR="00D064EB" w:rsidRPr="00D064EB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961EB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D064EB" w:rsidRPr="00D064EB">
        <w:rPr>
          <w:rFonts w:ascii="Times New Roman" w:hAnsi="Times New Roman" w:cs="Times New Roman"/>
          <w:sz w:val="24"/>
          <w:szCs w:val="24"/>
          <w:lang w:val="pl-PL"/>
        </w:rPr>
        <w:t xml:space="preserve"> z dnia </w:t>
      </w:r>
      <w:r w:rsidR="00961EBA">
        <w:rPr>
          <w:rFonts w:ascii="Times New Roman" w:hAnsi="Times New Roman" w:cs="Times New Roman"/>
          <w:sz w:val="24"/>
          <w:szCs w:val="24"/>
          <w:lang w:val="pl-PL"/>
        </w:rPr>
        <w:t>06</w:t>
      </w:r>
      <w:r w:rsidR="00D064EB" w:rsidRPr="00D064E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61EBA">
        <w:rPr>
          <w:rFonts w:ascii="Times New Roman" w:hAnsi="Times New Roman" w:cs="Times New Roman"/>
          <w:sz w:val="24"/>
          <w:szCs w:val="24"/>
          <w:lang w:val="pl-PL"/>
        </w:rPr>
        <w:t>02</w:t>
      </w:r>
      <w:r w:rsidR="00D064EB" w:rsidRPr="00D064EB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961EB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D064EB" w:rsidRPr="00D064EB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  <w:r w:rsidR="00462C54" w:rsidRPr="00D064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797787" w14:textId="21A3BC98" w:rsidR="00B976EF" w:rsidRPr="001B4812" w:rsidRDefault="00E76C6C" w:rsidP="001B4812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7945E94F" w14:textId="77777777" w:rsidR="00204F2E" w:rsidRPr="001B4812" w:rsidRDefault="00E76C6C" w:rsidP="001B4812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812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14:paraId="4BC8C25C" w14:textId="04A2B1AA" w:rsidR="00204F2E" w:rsidRPr="00AC04AC" w:rsidRDefault="00E76C6C" w:rsidP="00AC04AC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04A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Cena</w:t>
      </w:r>
      <w:r w:rsidRPr="001B481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sprzedaży</w:t>
      </w:r>
    </w:p>
    <w:p w14:paraId="610225D5" w14:textId="22709C2D" w:rsidR="0090229A" w:rsidRPr="008F7AE0" w:rsidRDefault="0090229A" w:rsidP="001B481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Za wykonanie przedmiotu sprzedaży określonego w § 1 ust. 1 </w:t>
      </w:r>
      <w:r w:rsidR="00C372CB" w:rsidRPr="00AC04AC">
        <w:rPr>
          <w:rFonts w:ascii="Times New Roman" w:hAnsi="Times New Roman" w:cs="Times New Roman"/>
          <w:sz w:val="24"/>
          <w:szCs w:val="24"/>
          <w:lang w:val="pl-PL"/>
        </w:rPr>
        <w:t>Kupujący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zobowiązuje się zapłacić </w:t>
      </w:r>
      <w:r w:rsidR="00C372CB" w:rsidRPr="00AC04AC">
        <w:rPr>
          <w:rFonts w:ascii="Times New Roman" w:hAnsi="Times New Roman" w:cs="Times New Roman"/>
          <w:sz w:val="24"/>
          <w:szCs w:val="24"/>
          <w:lang w:val="pl-PL"/>
        </w:rPr>
        <w:t>Sprzedającemu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wynagrodzenie </w:t>
      </w:r>
      <w:r w:rsidRPr="008F7AE0">
        <w:rPr>
          <w:rFonts w:ascii="Times New Roman" w:hAnsi="Times New Roman" w:cs="Times New Roman"/>
          <w:sz w:val="24"/>
          <w:szCs w:val="24"/>
          <w:lang w:val="pl-PL"/>
        </w:rPr>
        <w:t xml:space="preserve">w wysokości </w:t>
      </w:r>
      <w:r w:rsidR="008F7AE0" w:rsidRPr="008F7AE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…………….</w:t>
      </w:r>
      <w:r w:rsidRPr="008F7AE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8F7AE0">
        <w:rPr>
          <w:rFonts w:ascii="Times New Roman" w:hAnsi="Times New Roman" w:cs="Times New Roman"/>
          <w:b/>
          <w:bCs/>
          <w:sz w:val="24"/>
          <w:szCs w:val="24"/>
          <w:lang w:val="pl-PL"/>
        </w:rPr>
        <w:t>zł brutto (słownie:</w:t>
      </w:r>
      <w:r w:rsidR="008F7AE0" w:rsidRPr="008F7AE0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……………..</w:t>
      </w:r>
      <w:r w:rsidR="00C372CB" w:rsidRPr="008F7AE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00/100 </w:t>
      </w:r>
      <w:r w:rsidRPr="008F7AE0">
        <w:rPr>
          <w:rFonts w:ascii="Times New Roman" w:hAnsi="Times New Roman" w:cs="Times New Roman"/>
          <w:b/>
          <w:bCs/>
          <w:sz w:val="24"/>
          <w:szCs w:val="24"/>
          <w:lang w:val="pl-PL"/>
        </w:rPr>
        <w:t>brutto</w:t>
      </w:r>
      <w:r w:rsidR="00C372CB" w:rsidRPr="008F7AE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8F7AE0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015878BF" w14:textId="77777777" w:rsidR="00C372CB" w:rsidRPr="00AC04AC" w:rsidRDefault="00C372CB" w:rsidP="001B4812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Cena określona w ustępie 1 uwzględnia koszty dostawy urządzenia do siedziby Kupującego.</w:t>
      </w:r>
    </w:p>
    <w:p w14:paraId="010961DF" w14:textId="77777777" w:rsidR="00C372CB" w:rsidRPr="00AC04AC" w:rsidRDefault="00C372CB" w:rsidP="001B4812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Faktura może zostać złożona najwcześniej w dniu dostawy urządzenia.</w:t>
      </w:r>
    </w:p>
    <w:p w14:paraId="5961ED73" w14:textId="77777777" w:rsidR="0090229A" w:rsidRPr="00AC04AC" w:rsidRDefault="0090229A" w:rsidP="001B481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Wynagrodzenie Wykonawcy, będzie wypłacone w terminie 30 dni od daty otrzymania poprawnie wystawionej faktury przez Zamawiającego przelewem na rachunek bankowy Wykonawcy wskazanym na fakturze.</w:t>
      </w:r>
    </w:p>
    <w:p w14:paraId="1CDF301E" w14:textId="77777777" w:rsidR="0090229A" w:rsidRPr="00AC04AC" w:rsidRDefault="0090229A" w:rsidP="001B4812">
      <w:pPr>
        <w:numPr>
          <w:ilvl w:val="0"/>
          <w:numId w:val="10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Dane do faktury:</w:t>
      </w:r>
    </w:p>
    <w:p w14:paraId="3945B27C" w14:textId="434E818D" w:rsidR="0090229A" w:rsidRPr="00AC04AC" w:rsidRDefault="0090229A" w:rsidP="001B4812">
      <w:pPr>
        <w:tabs>
          <w:tab w:val="left" w:pos="709"/>
        </w:tabs>
        <w:spacing w:after="0"/>
        <w:ind w:left="709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Nabywca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372CB" w:rsidRPr="00AC04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Powiat Kamieński </w:t>
      </w:r>
    </w:p>
    <w:p w14:paraId="41DD12BE" w14:textId="35CCD298" w:rsidR="0090229A" w:rsidRPr="00AC04AC" w:rsidRDefault="0090229A" w:rsidP="001B4812">
      <w:pPr>
        <w:tabs>
          <w:tab w:val="left" w:pos="709"/>
        </w:tabs>
        <w:spacing w:after="0"/>
        <w:ind w:left="709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     </w:t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="00C372CB"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>ul. Woli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>ńska 7b</w:t>
      </w:r>
    </w:p>
    <w:p w14:paraId="5924D8BD" w14:textId="0DB7D8EE" w:rsidR="0090229A" w:rsidRPr="00AC04AC" w:rsidRDefault="0090229A" w:rsidP="001B4812">
      <w:pPr>
        <w:tabs>
          <w:tab w:val="left" w:pos="709"/>
        </w:tabs>
        <w:spacing w:after="0"/>
        <w:ind w:left="709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     </w:t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="00C372CB"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>72-400 Kamie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>ń Pomorski</w:t>
      </w:r>
    </w:p>
    <w:p w14:paraId="759BC311" w14:textId="6109CF6B" w:rsidR="0090229A" w:rsidRPr="00AC04AC" w:rsidRDefault="0090229A" w:rsidP="001B4812">
      <w:pPr>
        <w:tabs>
          <w:tab w:val="left" w:pos="709"/>
        </w:tabs>
        <w:spacing w:after="0"/>
        <w:ind w:left="709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     </w:t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="00C372CB"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>NIP: 986-016-62-59</w:t>
      </w:r>
    </w:p>
    <w:p w14:paraId="73975F67" w14:textId="77777777" w:rsidR="0090229A" w:rsidRPr="00AC04AC" w:rsidRDefault="0090229A" w:rsidP="001B4812">
      <w:pPr>
        <w:tabs>
          <w:tab w:val="left" w:pos="709"/>
        </w:tabs>
        <w:spacing w:after="0"/>
        <w:ind w:left="709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14:paraId="1133F8EB" w14:textId="0F7980CA" w:rsidR="0090229A" w:rsidRPr="00AC04AC" w:rsidRDefault="0090229A" w:rsidP="001B4812">
      <w:pPr>
        <w:tabs>
          <w:tab w:val="left" w:pos="709"/>
        </w:tabs>
        <w:spacing w:after="0"/>
        <w:ind w:left="709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b/>
          <w:bCs/>
          <w:sz w:val="24"/>
          <w:szCs w:val="24"/>
          <w:lang w:val="pl-PL"/>
        </w:rPr>
        <w:t>Odbiorca/ Płatnik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C372CB" w:rsidRPr="00AC04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Zarząd Dróg Powiatowych </w:t>
      </w:r>
    </w:p>
    <w:p w14:paraId="11E104A6" w14:textId="05DED54C" w:rsidR="0090229A" w:rsidRPr="00AC04AC" w:rsidRDefault="0090229A" w:rsidP="001B4812">
      <w:pPr>
        <w:tabs>
          <w:tab w:val="left" w:pos="709"/>
        </w:tabs>
        <w:spacing w:after="0"/>
        <w:ind w:left="709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     </w:t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="00C372CB"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>ul. Nowoprojektowana 1</w:t>
      </w:r>
    </w:p>
    <w:p w14:paraId="37C978F2" w14:textId="53977678" w:rsidR="00204F2E" w:rsidRPr="00AC04AC" w:rsidRDefault="0090229A" w:rsidP="001B4812">
      <w:pPr>
        <w:tabs>
          <w:tab w:val="left" w:pos="709"/>
        </w:tabs>
        <w:spacing w:after="0"/>
        <w:ind w:left="709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     </w:t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="00C372CB" w:rsidRPr="00AC04AC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AC04AC">
        <w:rPr>
          <w:rFonts w:ascii="Times New Roman" w:eastAsia="Arial" w:hAnsi="Times New Roman" w:cs="Times New Roman"/>
          <w:sz w:val="24"/>
          <w:szCs w:val="24"/>
          <w:lang w:val="pl-PL"/>
        </w:rPr>
        <w:t>72-400 Kamie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>ń Pomorski</w:t>
      </w:r>
    </w:p>
    <w:p w14:paraId="391B2CE9" w14:textId="77777777" w:rsidR="00204F2E" w:rsidRPr="00AC04AC" w:rsidRDefault="00E76C6C" w:rsidP="001B4812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6296B58B" w14:textId="09907D20" w:rsidR="00204F2E" w:rsidRPr="00AC04AC" w:rsidRDefault="00E76C6C" w:rsidP="001B4812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§ </w:t>
      </w:r>
      <w:r w:rsidR="00095DBB" w:rsidRPr="00AC04A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3</w:t>
      </w:r>
    </w:p>
    <w:p w14:paraId="3E0AF776" w14:textId="77777777" w:rsidR="00F05F50" w:rsidRPr="00AC04AC" w:rsidRDefault="00F05F50" w:rsidP="001B4812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Sprzedający udziela 24 miesięcy rękojmi oraz gwarancji na sprzedawane urządzenie, której bieg rozpoczyna się w dniu dostawy.</w:t>
      </w:r>
    </w:p>
    <w:p w14:paraId="45C43552" w14:textId="77777777" w:rsidR="00F05F50" w:rsidRPr="00AC04AC" w:rsidRDefault="00F05F50" w:rsidP="001B4812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Kupujący może realizować uprawnienia z tytułu rękojmi za wady fizyczne niezależnie od uprawnień wynikających z gwarancji.</w:t>
      </w:r>
    </w:p>
    <w:p w14:paraId="5D4BE19E" w14:textId="3FAC4469" w:rsidR="00F05F50" w:rsidRPr="00AC04AC" w:rsidRDefault="00F05F50" w:rsidP="001B4812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Naprawy gwarancyjne wykonywane będą w siedzibie Kupującego, w przypadku gdy nie będzie to możliwe koszty transportu do i z miejsca naprawy ponosi Sprzedający.</w:t>
      </w:r>
    </w:p>
    <w:p w14:paraId="431B6189" w14:textId="77777777" w:rsidR="00F05F50" w:rsidRPr="00AC04AC" w:rsidRDefault="00F05F50" w:rsidP="001B4812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Termin realizacji napraw gwarancyjnych nie może przekroczyć 15 dni roboczych od dnia zgłoszenia usterki.</w:t>
      </w:r>
    </w:p>
    <w:p w14:paraId="0C799745" w14:textId="11DEFA36" w:rsidR="00F05F50" w:rsidRPr="00AC04AC" w:rsidRDefault="00F05F50" w:rsidP="001B4812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W przypadku nie wykonania napraw z tytułu gwarancji lub rękojmi w terminie określonym </w:t>
      </w:r>
      <w:r w:rsidR="001B4812"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          </w:t>
      </w: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w ustępie 4 Sprzedający zapłaci karę umowną w wysokości 0,5 % ceny sprzedaży urządzenia określonej w § 2</w:t>
      </w:r>
      <w:r w:rsidRPr="00AC04AC">
        <w:rPr>
          <w:rFonts w:ascii="Times New Roman" w:eastAsia="Arial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ustęp 1.</w:t>
      </w:r>
    </w:p>
    <w:p w14:paraId="7086731D" w14:textId="330D269D" w:rsidR="00AC04AC" w:rsidRDefault="00F05F50" w:rsidP="00B976EF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Zgłaszanie usterek urządzenia odbywać się będzie faksem na </w:t>
      </w:r>
      <w:r w:rsidRPr="00B976EF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tel./fax</w:t>
      </w: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 </w:t>
      </w:r>
      <w:r w:rsidR="008F7AE0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……………….</w:t>
      </w:r>
      <w:r w:rsidR="00095DBB"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lub pocztą elektroniczną na adres</w:t>
      </w:r>
      <w:r w:rsidR="008F7AE0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 ……………………..</w:t>
      </w:r>
    </w:p>
    <w:p w14:paraId="28BB24A4" w14:textId="77777777" w:rsidR="00B976EF" w:rsidRPr="00B976EF" w:rsidRDefault="00B976EF" w:rsidP="00B976EF">
      <w:pPr>
        <w:suppressAutoHyphens/>
        <w:autoSpaceDE w:val="0"/>
        <w:spacing w:after="0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</w:p>
    <w:p w14:paraId="47C37A99" w14:textId="18BDA7FB" w:rsidR="00095DBB" w:rsidRPr="00AC04AC" w:rsidRDefault="00F05F50" w:rsidP="00AC0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04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§ </w:t>
      </w:r>
      <w:r w:rsidR="00095DBB" w:rsidRPr="00AC04AC">
        <w:rPr>
          <w:rFonts w:ascii="Times New Roman" w:hAnsi="Times New Roman" w:cs="Times New Roman"/>
          <w:b/>
          <w:sz w:val="24"/>
          <w:szCs w:val="24"/>
          <w:lang w:val="pl-PL"/>
        </w:rPr>
        <w:t>4</w:t>
      </w:r>
    </w:p>
    <w:p w14:paraId="31431CCB" w14:textId="063510A5" w:rsidR="00095DBB" w:rsidRPr="00AC04AC" w:rsidRDefault="00095DBB" w:rsidP="00AC04AC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Dostawa przedmi</w:t>
      </w:r>
      <w:r w:rsidR="00AC3D5E">
        <w:rPr>
          <w:rFonts w:ascii="Times New Roman" w:hAnsi="Times New Roman" w:cs="Times New Roman"/>
          <w:sz w:val="24"/>
          <w:szCs w:val="24"/>
          <w:lang w:val="pl-PL"/>
        </w:rPr>
        <w:t xml:space="preserve">otu sprzedaży nastąpi do </w:t>
      </w:r>
      <w:r w:rsidR="00AC3D5E" w:rsidRPr="008F7AE0">
        <w:rPr>
          <w:rFonts w:ascii="Times New Roman" w:hAnsi="Times New Roman" w:cs="Times New Roman"/>
          <w:sz w:val="24"/>
          <w:szCs w:val="24"/>
          <w:lang w:val="pl-PL"/>
        </w:rPr>
        <w:t xml:space="preserve">dnia </w:t>
      </w:r>
      <w:r w:rsidR="008F7AE0" w:rsidRPr="008F7AE0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Pr="008F7AE0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14:paraId="30390F8F" w14:textId="7643BCFD" w:rsidR="00095DBB" w:rsidRPr="00AC04AC" w:rsidRDefault="00095DBB" w:rsidP="001B481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W dniu dostawy</w:t>
      </w:r>
      <w:r w:rsidR="00AC04AC">
        <w:rPr>
          <w:rFonts w:ascii="Times New Roman" w:hAnsi="Times New Roman" w:cs="Times New Roman"/>
          <w:sz w:val="24"/>
          <w:szCs w:val="24"/>
          <w:lang w:val="pl-PL"/>
        </w:rPr>
        <w:t xml:space="preserve"> przedmiotu zakupu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B4812" w:rsidRPr="00AC04AC">
        <w:rPr>
          <w:rFonts w:ascii="Times New Roman" w:hAnsi="Times New Roman" w:cs="Times New Roman"/>
          <w:sz w:val="24"/>
          <w:szCs w:val="24"/>
          <w:lang w:val="pl-PL"/>
        </w:rPr>
        <w:t>Sprzedający dostarczy Kupującemu:</w:t>
      </w:r>
    </w:p>
    <w:p w14:paraId="0CA77009" w14:textId="6BE2D969" w:rsidR="001B4812" w:rsidRPr="00AC04AC" w:rsidRDefault="001B4812" w:rsidP="001B481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Spe</w:t>
      </w:r>
      <w:r w:rsidR="00B976EF">
        <w:rPr>
          <w:rFonts w:ascii="Times New Roman" w:hAnsi="Times New Roman" w:cs="Times New Roman"/>
          <w:sz w:val="24"/>
          <w:szCs w:val="24"/>
          <w:lang w:val="pl-PL"/>
        </w:rPr>
        <w:t>cyfikacje techniczną urządzenia.</w:t>
      </w:r>
    </w:p>
    <w:p w14:paraId="6B9AB0D7" w14:textId="78BB8774" w:rsidR="001B4812" w:rsidRPr="00AC04AC" w:rsidRDefault="001B4812" w:rsidP="001B481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Deklarację zgodności z wymaganymi normami</w:t>
      </w:r>
      <w:r w:rsidR="00B976E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94EE9AE" w14:textId="27CCFB61" w:rsidR="001B4812" w:rsidRDefault="001B4812" w:rsidP="001B481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Wyciąg ze świadectwa homologacji.</w:t>
      </w:r>
    </w:p>
    <w:p w14:paraId="15E4EFD7" w14:textId="766FE3ED" w:rsidR="00AC3D5E" w:rsidRPr="00AC04AC" w:rsidRDefault="00AC3D5E" w:rsidP="001B481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Instrukcję obsługi w języku polskim</w:t>
      </w:r>
    </w:p>
    <w:p w14:paraId="651ED901" w14:textId="05042F48" w:rsidR="00095DBB" w:rsidRPr="00AC04AC" w:rsidRDefault="00095DBB" w:rsidP="00AC04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b/>
          <w:sz w:val="24"/>
          <w:szCs w:val="24"/>
          <w:lang w:val="pl-PL"/>
        </w:rPr>
        <w:t>§ 5</w:t>
      </w:r>
    </w:p>
    <w:p w14:paraId="5FD480C6" w14:textId="6F498285" w:rsidR="00F05F50" w:rsidRPr="00AC04AC" w:rsidRDefault="00F05F50" w:rsidP="00AC04AC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W przypadku odstąpienia od umowy z przyczyn leżących po stronie Sprzedającego, zapłaci on kupującemu karę umowną w wysokości 15% ceny urządzenia określonej w </w:t>
      </w: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§ </w:t>
      </w:r>
      <w:r w:rsidR="00095DBB"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2</w:t>
      </w:r>
      <w:r w:rsidRPr="00AC04AC">
        <w:rPr>
          <w:rFonts w:ascii="Times New Roman" w:eastAsia="Arial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ustęp 1.</w:t>
      </w:r>
    </w:p>
    <w:p w14:paraId="765D1DE5" w14:textId="05D2F890" w:rsidR="00F05F50" w:rsidRPr="00AC04AC" w:rsidRDefault="00F05F50" w:rsidP="001B4812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W przepadku nie dostarczenia urządzenia w terminie określonym w § 4 Sprzedający zapłaci karę umowną w wysokości 0,5% wynagrodzenia określonego w § </w:t>
      </w:r>
      <w:r w:rsidR="00095DBB"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2</w:t>
      </w:r>
      <w:r w:rsidRPr="00AC04AC">
        <w:rPr>
          <w:rFonts w:ascii="Times New Roman" w:eastAsia="Arial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ustęp 1 za każdy dzień zwłoki.</w:t>
      </w:r>
    </w:p>
    <w:p w14:paraId="6D50BE98" w14:textId="45B936F0" w:rsidR="00F05F50" w:rsidRDefault="00F05F50" w:rsidP="001B4812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Niedostarczenie urządzenia w terminie </w:t>
      </w:r>
      <w:r w:rsidR="00095DBB"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 xml:space="preserve">do dnia </w:t>
      </w:r>
      <w:r w:rsidR="008F7AE0" w:rsidRPr="008F7AE0">
        <w:rPr>
          <w:rFonts w:ascii="Times New Roman" w:hAnsi="Times New Roman" w:cs="Times New Roman"/>
          <w:sz w:val="24"/>
          <w:szCs w:val="24"/>
          <w:lang w:val="pl-PL"/>
        </w:rPr>
        <w:t>………….</w:t>
      </w:r>
      <w:r w:rsidR="00AC3D5E" w:rsidRPr="008F7AE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95DBB" w:rsidRPr="008F7AE0">
        <w:rPr>
          <w:rFonts w:ascii="Times New Roman" w:eastAsia="Arial" w:hAnsi="Times New Roman" w:cs="Times New Roman"/>
          <w:sz w:val="24"/>
          <w:szCs w:val="24"/>
          <w:lang w:val="pl-PL"/>
        </w:rPr>
        <w:t>r.</w:t>
      </w:r>
      <w:r w:rsidRPr="008F7AE0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stanowić </w:t>
      </w:r>
      <w:r w:rsidRPr="00AC04AC"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  <w:t>będzie podstawę do odstąpienia od umowy z przyczyn leżących po stronie Sprzedającego.</w:t>
      </w:r>
    </w:p>
    <w:p w14:paraId="37A91126" w14:textId="77777777" w:rsidR="00AC04AC" w:rsidRPr="00AC04AC" w:rsidRDefault="00AC04AC" w:rsidP="00AC04AC">
      <w:pPr>
        <w:suppressAutoHyphens/>
        <w:spacing w:after="0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l-PL"/>
        </w:rPr>
      </w:pPr>
    </w:p>
    <w:p w14:paraId="4DACB658" w14:textId="76309BCA" w:rsidR="00F05F50" w:rsidRPr="00AC04AC" w:rsidRDefault="00AC04AC" w:rsidP="00AC04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 6</w:t>
      </w:r>
    </w:p>
    <w:p w14:paraId="75DC21D0" w14:textId="77777777" w:rsidR="00F05F50" w:rsidRDefault="00F05F50" w:rsidP="00AC04AC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Wszelkie zmiany umowy wymagają formy pisemnej, pod rygorem nieważności.</w:t>
      </w:r>
    </w:p>
    <w:p w14:paraId="3AB26CB6" w14:textId="77777777" w:rsidR="00783133" w:rsidRDefault="00783133" w:rsidP="00AC04AC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01512A" w14:textId="77777777" w:rsidR="00783133" w:rsidRDefault="00783133" w:rsidP="00AC04AC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D477FD1" w14:textId="77777777" w:rsidR="00AC04AC" w:rsidRPr="00AC04AC" w:rsidRDefault="00AC04AC" w:rsidP="00AC04AC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0A0C38" w14:textId="5FFCE4DA" w:rsidR="00F05F50" w:rsidRPr="00AC04AC" w:rsidRDefault="00AC04AC" w:rsidP="00AC0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 7</w:t>
      </w:r>
    </w:p>
    <w:p w14:paraId="31C8A5A1" w14:textId="77777777" w:rsidR="0059681A" w:rsidRDefault="00F05F50" w:rsidP="00AC04AC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lastRenderedPageBreak/>
        <w:t>W sprawach nie uregulowanych niniejszą umową stosuje się odpowiednie przepisy kodeksu cywilnego.</w:t>
      </w:r>
    </w:p>
    <w:p w14:paraId="113221C4" w14:textId="77777777" w:rsidR="00420B59" w:rsidRPr="00AC04AC" w:rsidRDefault="00420B59" w:rsidP="00420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 8</w:t>
      </w:r>
    </w:p>
    <w:p w14:paraId="7B595C46" w14:textId="6F0D190B" w:rsidR="00F64494" w:rsidRPr="00961EBA" w:rsidRDefault="00F64494" w:rsidP="00F6449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pl-PL" w:eastAsia="pl-PL"/>
        </w:rPr>
      </w:pPr>
      <w:r w:rsidRPr="00F64494">
        <w:rPr>
          <w:rFonts w:ascii="Times New Roman" w:eastAsia="Times New Roman" w:hAnsi="Times New Roman"/>
          <w:sz w:val="24"/>
          <w:szCs w:val="24"/>
          <w:lang w:val="pl-PL" w:eastAsia="pl-PL"/>
        </w:rPr>
        <w:t>Integralnymi skł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adnikami niniejszej umowy jest oferta Sprzedającego</w:t>
      </w:r>
      <w:r w:rsidRPr="00F6449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 dnia </w:t>
      </w:r>
      <w:r w:rsidR="008F7AE0" w:rsidRPr="008F7AE0">
        <w:rPr>
          <w:rFonts w:ascii="Times New Roman" w:eastAsia="Times New Roman" w:hAnsi="Times New Roman"/>
          <w:sz w:val="24"/>
          <w:szCs w:val="24"/>
          <w:lang w:val="pl-PL" w:eastAsia="pl-PL"/>
        </w:rPr>
        <w:t>………….</w:t>
      </w:r>
      <w:r w:rsidRPr="008F7AE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r.</w:t>
      </w:r>
    </w:p>
    <w:p w14:paraId="3A86B3A3" w14:textId="77777777" w:rsidR="00420B59" w:rsidRPr="00AC04AC" w:rsidRDefault="00420B59" w:rsidP="00AC04AC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6DF906" w14:textId="5D9A2C6E" w:rsidR="00F05F50" w:rsidRPr="00AC04AC" w:rsidRDefault="00AC04AC" w:rsidP="00AC0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§ </w:t>
      </w:r>
      <w:r w:rsidR="00420B59">
        <w:rPr>
          <w:rFonts w:ascii="Times New Roman" w:hAnsi="Times New Roman" w:cs="Times New Roman"/>
          <w:b/>
          <w:sz w:val="24"/>
          <w:szCs w:val="24"/>
          <w:lang w:val="pl-PL"/>
        </w:rPr>
        <w:t>9</w:t>
      </w:r>
    </w:p>
    <w:p w14:paraId="3EF72BE1" w14:textId="23097B78" w:rsidR="00F05F50" w:rsidRPr="00AC04AC" w:rsidRDefault="00F05F50" w:rsidP="00AC04AC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sz w:val="24"/>
          <w:szCs w:val="24"/>
          <w:lang w:val="pl-PL"/>
        </w:rPr>
        <w:t>Umowę sporządzono w czterech jednobrzmiących egzemplarzach, trzech dla Kupującego</w:t>
      </w:r>
      <w:r w:rsidR="001B4812" w:rsidRPr="00AC0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04AC">
        <w:rPr>
          <w:rFonts w:ascii="Times New Roman" w:hAnsi="Times New Roman" w:cs="Times New Roman"/>
          <w:sz w:val="24"/>
          <w:szCs w:val="24"/>
          <w:lang w:val="pl-PL"/>
        </w:rPr>
        <w:t>i jednym dla Sprzedającego</w:t>
      </w:r>
    </w:p>
    <w:p w14:paraId="656C93B4" w14:textId="7854185B" w:rsidR="00204F2E" w:rsidRPr="00AC04AC" w:rsidRDefault="00204F2E" w:rsidP="001B4812">
      <w:pPr>
        <w:suppressAutoHyphens/>
        <w:spacing w:after="0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6B3FB4" w14:textId="3DD27107" w:rsidR="00204F2E" w:rsidRPr="00AC04AC" w:rsidRDefault="00E76C6C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C04A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4D46E97E" w14:textId="34785958" w:rsidR="001B4812" w:rsidRPr="00AC04AC" w:rsidRDefault="001B4812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086541" w14:textId="452131C0" w:rsidR="001B4812" w:rsidRDefault="001B4812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57E6300" w14:textId="7CA8BF14" w:rsidR="001B4812" w:rsidRDefault="001B4812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B7586D" w14:textId="44C838AC" w:rsidR="001B4812" w:rsidRDefault="001B4812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32E7B0" w14:textId="4BEF3689" w:rsidR="001B4812" w:rsidRDefault="001B4812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0BF951" w14:textId="77777777" w:rsidR="001B4812" w:rsidRPr="001B4812" w:rsidRDefault="001B4812" w:rsidP="001B481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A7791AA" w14:textId="77777777" w:rsidR="00204F2E" w:rsidRPr="001B4812" w:rsidRDefault="00E76C6C" w:rsidP="001B4812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                            ___________________________</w:t>
      </w:r>
    </w:p>
    <w:p w14:paraId="381C0638" w14:textId="6D686034" w:rsidR="00204F2E" w:rsidRPr="001B4812" w:rsidRDefault="00E76C6C" w:rsidP="001B4812">
      <w:pPr>
        <w:suppressAutoHyphens/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SPRZEDAJĄCY                                                  </w:t>
      </w: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KUPUJĄCY</w:t>
      </w:r>
    </w:p>
    <w:p w14:paraId="2627558E" w14:textId="77777777" w:rsidR="00204F2E" w:rsidRPr="001B4812" w:rsidRDefault="00E76C6C" w:rsidP="001B4812">
      <w:pPr>
        <w:suppressAutoHyphens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4E09FFCD" w14:textId="77777777" w:rsidR="00204F2E" w:rsidRPr="001B4812" w:rsidRDefault="00E76C6C" w:rsidP="001B4812">
      <w:pPr>
        <w:suppressAutoHyphens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70A745CB" w14:textId="77777777" w:rsidR="00204F2E" w:rsidRPr="001B4812" w:rsidRDefault="00E76C6C" w:rsidP="001B4812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481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7C611E9F" w14:textId="640D522F" w:rsidR="00617729" w:rsidRPr="001B4812" w:rsidRDefault="00617729" w:rsidP="00783133">
      <w:pPr>
        <w:suppressAutoHyphens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617729" w:rsidRPr="001B481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08" w:right="1008" w:bottom="1008" w:left="1008" w:header="0" w:footer="0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4823" w14:textId="77777777" w:rsidR="006D2A18" w:rsidRDefault="006D2A18">
      <w:pPr>
        <w:spacing w:after="0" w:line="240" w:lineRule="auto"/>
      </w:pPr>
      <w:r>
        <w:separator/>
      </w:r>
    </w:p>
  </w:endnote>
  <w:endnote w:type="continuationSeparator" w:id="0">
    <w:p w14:paraId="05501BFE" w14:textId="77777777" w:rsidR="006D2A18" w:rsidRDefault="006D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83"/>
    </w:tblGrid>
    <w:tr w:rsidR="00AC3D5E" w14:paraId="0B13E5AF" w14:textId="77777777">
      <w:trPr>
        <w:trHeight w:val="1008"/>
      </w:trPr>
      <w:tc>
        <w:tcPr>
          <w:tcW w:w="0" w:type="auto"/>
        </w:tcPr>
        <w:tbl>
          <w:tblPr>
            <w:tblW w:w="9883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883"/>
          </w:tblGrid>
          <w:tr w:rsidR="00AC3D5E" w14:paraId="22AB69E3" w14:textId="77777777">
            <w:tc>
              <w:tcPr>
                <w:tcW w:w="0" w:type="auto"/>
              </w:tcPr>
              <w:p w14:paraId="2E7391C1" w14:textId="77777777" w:rsidR="00AC3D5E" w:rsidRDefault="00AC3D5E">
                <w:pPr>
                  <w:suppressAutoHyphens/>
                  <w:spacing w:after="0" w:line="239" w:lineRule="auto"/>
                  <w:rPr>
                    <w:rFonts w:ascii="Times" w:hAnsi="Times"/>
                    <w:color w:val="000000"/>
                    <w:sz w:val="24"/>
                  </w:rPr>
                </w:pPr>
                <w:r>
                  <w:rPr>
                    <w:rFonts w:ascii="Times" w:hAnsi="Times"/>
                    <w:color w:val="000000"/>
                    <w:sz w:val="24"/>
                  </w:rPr>
                  <w:t> </w:t>
                </w:r>
              </w:p>
            </w:tc>
          </w:tr>
        </w:tbl>
        <w:p w14:paraId="2509FBF6" w14:textId="77777777" w:rsidR="00AC3D5E" w:rsidRDefault="00AC3D5E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3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83"/>
    </w:tblGrid>
    <w:tr w:rsidR="00AC3D5E" w:rsidRPr="001B4812" w14:paraId="2E11395D" w14:textId="77777777" w:rsidTr="001B4812">
      <w:trPr>
        <w:trHeight w:val="1008"/>
        <w:jc w:val="right"/>
      </w:trPr>
      <w:tc>
        <w:tcPr>
          <w:tcW w:w="0" w:type="auto"/>
        </w:tcPr>
        <w:p w14:paraId="625A5943" w14:textId="77777777" w:rsidR="00AC3D5E" w:rsidRPr="001B4812" w:rsidRDefault="00AC3D5E">
          <w:pPr>
            <w:pStyle w:val="Stopka"/>
            <w:jc w:val="right"/>
            <w:rPr>
              <w:b/>
              <w:bCs/>
            </w:rPr>
          </w:pPr>
          <w:r w:rsidRPr="001B4812">
            <w:rPr>
              <w:b/>
              <w:bCs/>
            </w:rPr>
            <w:fldChar w:fldCharType="begin"/>
          </w:r>
          <w:r w:rsidRPr="001B4812">
            <w:rPr>
              <w:b/>
              <w:bCs/>
            </w:rPr>
            <w:instrText>PAGE   \* MERGEFORMAT</w:instrText>
          </w:r>
          <w:r w:rsidRPr="001B4812">
            <w:rPr>
              <w:b/>
              <w:bCs/>
            </w:rPr>
            <w:fldChar w:fldCharType="separate"/>
          </w:r>
          <w:r w:rsidR="00783133" w:rsidRPr="00783133">
            <w:rPr>
              <w:b/>
              <w:bCs/>
              <w:noProof/>
              <w:lang w:val="pl-PL"/>
            </w:rPr>
            <w:t>2</w:t>
          </w:r>
          <w:r w:rsidRPr="001B4812">
            <w:rPr>
              <w:b/>
              <w:bCs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8622" w14:textId="77777777" w:rsidR="006D2A18" w:rsidRDefault="006D2A18">
      <w:pPr>
        <w:spacing w:after="0" w:line="240" w:lineRule="auto"/>
      </w:pPr>
      <w:r>
        <w:separator/>
      </w:r>
    </w:p>
  </w:footnote>
  <w:footnote w:type="continuationSeparator" w:id="0">
    <w:p w14:paraId="1D87B004" w14:textId="77777777" w:rsidR="006D2A18" w:rsidRDefault="006D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83"/>
    </w:tblGrid>
    <w:tr w:rsidR="00AC3D5E" w14:paraId="7AC9DB62" w14:textId="77777777">
      <w:trPr>
        <w:trHeight w:val="1008"/>
      </w:trPr>
      <w:tc>
        <w:tcPr>
          <w:tcW w:w="0" w:type="auto"/>
          <w:vAlign w:val="bottom"/>
        </w:tcPr>
        <w:tbl>
          <w:tblPr>
            <w:tblW w:w="9883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883"/>
          </w:tblGrid>
          <w:tr w:rsidR="00AC3D5E" w14:paraId="51684CF6" w14:textId="77777777">
            <w:tc>
              <w:tcPr>
                <w:tcW w:w="0" w:type="auto"/>
                <w:vAlign w:val="bottom"/>
              </w:tcPr>
              <w:p w14:paraId="20E37766" w14:textId="77777777" w:rsidR="00AC3D5E" w:rsidRDefault="00AC3D5E">
                <w:pPr>
                  <w:suppressAutoHyphens/>
                  <w:spacing w:after="0" w:line="239" w:lineRule="auto"/>
                  <w:rPr>
                    <w:rFonts w:ascii="Times" w:hAnsi="Times"/>
                    <w:color w:val="000000"/>
                    <w:sz w:val="24"/>
                  </w:rPr>
                </w:pPr>
                <w:r>
                  <w:rPr>
                    <w:rFonts w:ascii="Times" w:hAnsi="Times"/>
                    <w:color w:val="000000"/>
                    <w:sz w:val="24"/>
                  </w:rPr>
                  <w:t> </w:t>
                </w:r>
              </w:p>
            </w:tc>
          </w:tr>
        </w:tbl>
        <w:p w14:paraId="295D4918" w14:textId="77777777" w:rsidR="00AC3D5E" w:rsidRDefault="00AC3D5E"/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83"/>
    </w:tblGrid>
    <w:tr w:rsidR="00AC3D5E" w14:paraId="1EBB840D" w14:textId="77777777">
      <w:trPr>
        <w:trHeight w:val="1008"/>
      </w:trPr>
      <w:tc>
        <w:tcPr>
          <w:tcW w:w="0" w:type="auto"/>
          <w:vAlign w:val="bottom"/>
        </w:tcPr>
        <w:tbl>
          <w:tblPr>
            <w:tblW w:w="9883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883"/>
          </w:tblGrid>
          <w:tr w:rsidR="00AC3D5E" w14:paraId="6C53BCE4" w14:textId="77777777">
            <w:tc>
              <w:tcPr>
                <w:tcW w:w="0" w:type="auto"/>
                <w:vAlign w:val="bottom"/>
              </w:tcPr>
              <w:p w14:paraId="6171F869" w14:textId="5C17D6B7" w:rsidR="00AC3D5E" w:rsidRDefault="00AC3D5E">
                <w:pPr>
                  <w:suppressAutoHyphens/>
                  <w:spacing w:after="0" w:line="239" w:lineRule="auto"/>
                  <w:rPr>
                    <w:rFonts w:ascii="Times" w:hAnsi="Times"/>
                    <w:color w:val="000000"/>
                    <w:sz w:val="24"/>
                  </w:rPr>
                </w:pPr>
                <w:r>
                  <w:rPr>
                    <w:rFonts w:ascii="Times" w:hAnsi="Times"/>
                    <w:color w:val="000000"/>
                    <w:sz w:val="24"/>
                  </w:rPr>
                  <w:t> </w:t>
                </w:r>
              </w:p>
            </w:tc>
          </w:tr>
        </w:tbl>
        <w:p w14:paraId="6382747B" w14:textId="77777777" w:rsidR="00AC3D5E" w:rsidRDefault="00AC3D5E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E5478C"/>
    <w:multiLevelType w:val="hybridMultilevel"/>
    <w:tmpl w:val="0804E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56CF"/>
    <w:multiLevelType w:val="hybridMultilevel"/>
    <w:tmpl w:val="88688C8E"/>
    <w:lvl w:ilvl="0" w:tplc="EECEF0FC">
      <w:start w:val="1"/>
      <w:numFmt w:val="decimal"/>
      <w:lvlText w:val="%1."/>
      <w:lvlJc w:val="left"/>
      <w:pPr>
        <w:ind w:left="792" w:hanging="432"/>
      </w:pPr>
      <w:rPr>
        <w:rFonts w:ascii="Verdana" w:hAnsi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3E2E"/>
    <w:multiLevelType w:val="hybridMultilevel"/>
    <w:tmpl w:val="828CBF9A"/>
    <w:lvl w:ilvl="0" w:tplc="C38C4F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F4D2D"/>
    <w:multiLevelType w:val="hybridMultilevel"/>
    <w:tmpl w:val="E508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3A50"/>
    <w:multiLevelType w:val="hybridMultilevel"/>
    <w:tmpl w:val="9502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5782"/>
    <w:multiLevelType w:val="hybridMultilevel"/>
    <w:tmpl w:val="D626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25A68"/>
    <w:multiLevelType w:val="hybridMultilevel"/>
    <w:tmpl w:val="D7E2B174"/>
    <w:lvl w:ilvl="0" w:tplc="517216AA">
      <w:start w:val="1"/>
      <w:numFmt w:val="decimal"/>
      <w:lvlText w:val="%1."/>
      <w:lvlJc w:val="left"/>
      <w:pPr>
        <w:ind w:left="792" w:hanging="432"/>
      </w:pPr>
      <w:rPr>
        <w:rFonts w:ascii="Verdana" w:hAnsi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0224"/>
    <w:multiLevelType w:val="hybridMultilevel"/>
    <w:tmpl w:val="8B526EFC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F325614"/>
    <w:multiLevelType w:val="hybridMultilevel"/>
    <w:tmpl w:val="66D0CB0A"/>
    <w:numStyleLink w:val="Zaimportowanystyl10"/>
  </w:abstractNum>
  <w:abstractNum w:abstractNumId="13" w15:restartNumberingAfterBreak="0">
    <w:nsid w:val="35D316F7"/>
    <w:multiLevelType w:val="hybridMultilevel"/>
    <w:tmpl w:val="5C660A76"/>
    <w:lvl w:ilvl="0" w:tplc="4C70B5A0">
      <w:start w:val="1"/>
      <w:numFmt w:val="decimal"/>
      <w:lvlText w:val="%1."/>
      <w:lvlJc w:val="left"/>
      <w:pPr>
        <w:ind w:left="816" w:hanging="456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32652"/>
    <w:multiLevelType w:val="hybridMultilevel"/>
    <w:tmpl w:val="8D50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86CDA"/>
    <w:multiLevelType w:val="hybridMultilevel"/>
    <w:tmpl w:val="66D0CB0A"/>
    <w:styleLink w:val="Zaimportowanystyl10"/>
    <w:lvl w:ilvl="0" w:tplc="CD74679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08466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E3ACB12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BF4F53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3388DA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A104B5E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30C6C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640D19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5127AAC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4B181E8D"/>
    <w:multiLevelType w:val="hybridMultilevel"/>
    <w:tmpl w:val="8DD00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031A"/>
    <w:multiLevelType w:val="hybridMultilevel"/>
    <w:tmpl w:val="7CC64F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4B3DA7"/>
    <w:multiLevelType w:val="hybridMultilevel"/>
    <w:tmpl w:val="06A42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5164221">
    <w:abstractNumId w:val="13"/>
  </w:num>
  <w:num w:numId="2" w16cid:durableId="1323653775">
    <w:abstractNumId w:val="14"/>
  </w:num>
  <w:num w:numId="3" w16cid:durableId="1843010644">
    <w:abstractNumId w:val="6"/>
  </w:num>
  <w:num w:numId="4" w16cid:durableId="1578782605">
    <w:abstractNumId w:val="5"/>
  </w:num>
  <w:num w:numId="5" w16cid:durableId="81071084">
    <w:abstractNumId w:val="10"/>
  </w:num>
  <w:num w:numId="6" w16cid:durableId="1791588247">
    <w:abstractNumId w:val="4"/>
  </w:num>
  <w:num w:numId="7" w16cid:durableId="353846313">
    <w:abstractNumId w:val="7"/>
  </w:num>
  <w:num w:numId="8" w16cid:durableId="1893342540">
    <w:abstractNumId w:val="9"/>
  </w:num>
  <w:num w:numId="9" w16cid:durableId="1225070096">
    <w:abstractNumId w:val="16"/>
  </w:num>
  <w:num w:numId="10" w16cid:durableId="409158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104486">
    <w:abstractNumId w:val="12"/>
    <w:lvlOverride w:ilvl="0">
      <w:lvl w:ilvl="0" w:tplc="8D36E48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05829DA">
        <w:start w:val="1"/>
        <w:numFmt w:val="decimal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EC4A11A">
        <w:start w:val="1"/>
        <w:numFmt w:val="decimal"/>
        <w:lvlText w:val="%3."/>
        <w:lvlJc w:val="left"/>
        <w:pPr>
          <w:ind w:left="1866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F44BBB4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954DB4A">
        <w:start w:val="1"/>
        <w:numFmt w:val="decimal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65E3B24">
        <w:start w:val="1"/>
        <w:numFmt w:val="decimal"/>
        <w:lvlText w:val="%6."/>
        <w:lvlJc w:val="left"/>
        <w:pPr>
          <w:ind w:left="4026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A8A5B84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A62C5B2">
        <w:start w:val="1"/>
        <w:numFmt w:val="decimal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DE2D244">
        <w:start w:val="1"/>
        <w:numFmt w:val="decimal"/>
        <w:lvlText w:val="%9."/>
        <w:lvlJc w:val="left"/>
        <w:pPr>
          <w:ind w:left="6186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1396850436">
    <w:abstractNumId w:val="15"/>
  </w:num>
  <w:num w:numId="13" w16cid:durableId="1013192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29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130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7304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4493031">
    <w:abstractNumId w:val="8"/>
  </w:num>
  <w:num w:numId="18" w16cid:durableId="2084983632">
    <w:abstractNumId w:val="18"/>
  </w:num>
  <w:num w:numId="19" w16cid:durableId="2044557253">
    <w:abstractNumId w:val="11"/>
  </w:num>
  <w:num w:numId="20" w16cid:durableId="14675794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B30"/>
    <w:rsid w:val="00030BCF"/>
    <w:rsid w:val="00091C1D"/>
    <w:rsid w:val="00095DBB"/>
    <w:rsid w:val="000A0E0C"/>
    <w:rsid w:val="000E171B"/>
    <w:rsid w:val="001A49F6"/>
    <w:rsid w:val="001B4812"/>
    <w:rsid w:val="00204F2E"/>
    <w:rsid w:val="00285186"/>
    <w:rsid w:val="002917A6"/>
    <w:rsid w:val="002C31F1"/>
    <w:rsid w:val="002E210B"/>
    <w:rsid w:val="00311760"/>
    <w:rsid w:val="003428F1"/>
    <w:rsid w:val="003E7CDB"/>
    <w:rsid w:val="00420B59"/>
    <w:rsid w:val="004257F4"/>
    <w:rsid w:val="00462C54"/>
    <w:rsid w:val="00475A1D"/>
    <w:rsid w:val="00521B14"/>
    <w:rsid w:val="0059681A"/>
    <w:rsid w:val="005C70C9"/>
    <w:rsid w:val="00617729"/>
    <w:rsid w:val="006C2F65"/>
    <w:rsid w:val="006C551D"/>
    <w:rsid w:val="006D1C13"/>
    <w:rsid w:val="006D2A18"/>
    <w:rsid w:val="00783133"/>
    <w:rsid w:val="007B130B"/>
    <w:rsid w:val="008F7AE0"/>
    <w:rsid w:val="0090229A"/>
    <w:rsid w:val="00961EBA"/>
    <w:rsid w:val="00A21ADC"/>
    <w:rsid w:val="00A355F7"/>
    <w:rsid w:val="00AB7B30"/>
    <w:rsid w:val="00AC04AC"/>
    <w:rsid w:val="00AC3D5E"/>
    <w:rsid w:val="00B313AC"/>
    <w:rsid w:val="00B64969"/>
    <w:rsid w:val="00B976EF"/>
    <w:rsid w:val="00C372CB"/>
    <w:rsid w:val="00C57258"/>
    <w:rsid w:val="00CC2C52"/>
    <w:rsid w:val="00D064EB"/>
    <w:rsid w:val="00D20340"/>
    <w:rsid w:val="00D573D8"/>
    <w:rsid w:val="00D75990"/>
    <w:rsid w:val="00D81CAA"/>
    <w:rsid w:val="00DE69E2"/>
    <w:rsid w:val="00E01E6C"/>
    <w:rsid w:val="00E76C6C"/>
    <w:rsid w:val="00EA3275"/>
    <w:rsid w:val="00ED5FAF"/>
    <w:rsid w:val="00EE1A5E"/>
    <w:rsid w:val="00EF068F"/>
    <w:rsid w:val="00EF6961"/>
    <w:rsid w:val="00F05F50"/>
    <w:rsid w:val="00F64494"/>
    <w:rsid w:val="00F9572E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2BB9F"/>
  <w15:docId w15:val="{1B08BF7E-EF8D-4801-A416-64E703E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9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7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3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3D8"/>
    <w:rPr>
      <w:rFonts w:ascii="Segoe UI" w:hAnsi="Segoe UI" w:cs="Segoe UI"/>
      <w:sz w:val="18"/>
      <w:szCs w:val="18"/>
    </w:rPr>
  </w:style>
  <w:style w:type="numbering" w:customStyle="1" w:styleId="Zaimportowanystyl10">
    <w:name w:val="Zaimportowany styl 10"/>
    <w:rsid w:val="0090229A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1B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812"/>
  </w:style>
  <w:style w:type="paragraph" w:styleId="Stopka">
    <w:name w:val="footer"/>
    <w:basedOn w:val="Normalny"/>
    <w:link w:val="StopkaZnak"/>
    <w:uiPriority w:val="99"/>
    <w:unhideWhenUsed/>
    <w:rsid w:val="001B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??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??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Ecrion Software</dc:creator>
  <cp:keywords/>
  <dc:description/>
  <cp:lastModifiedBy>Magda</cp:lastModifiedBy>
  <cp:revision>12</cp:revision>
  <cp:lastPrinted>2020-12-04T09:48:00Z</cp:lastPrinted>
  <dcterms:created xsi:type="dcterms:W3CDTF">2020-12-04T07:53:00Z</dcterms:created>
  <dcterms:modified xsi:type="dcterms:W3CDTF">2023-02-06T08:50:00Z</dcterms:modified>
</cp:coreProperties>
</file>